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11" w:rsidRPr="00342150" w:rsidRDefault="00342150" w:rsidP="00342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50">
        <w:rPr>
          <w:rFonts w:ascii="Times New Roman" w:hAnsi="Times New Roman" w:cs="Times New Roman"/>
          <w:b/>
          <w:sz w:val="24"/>
          <w:szCs w:val="24"/>
        </w:rPr>
        <w:t>TÍTULO DO ARTIGO</w:t>
      </w:r>
    </w:p>
    <w:p w:rsidR="00823574" w:rsidRDefault="00823574" w:rsidP="008235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574" w:rsidRPr="00823574" w:rsidRDefault="00823574" w:rsidP="00B702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D679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resumo do texto em português</w:t>
      </w:r>
      <w:r w:rsidRPr="008235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em que constem objetivo, método, resultado e conclusões. O resumo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português </w:t>
      </w:r>
      <w:r w:rsidRPr="008235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deve ter até 1.000 (um mil) caracteres, com espaços.</w:t>
      </w:r>
    </w:p>
    <w:p w:rsidR="00823574" w:rsidRDefault="00823574" w:rsidP="00B702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</w:p>
    <w:p w:rsidR="00823574" w:rsidRDefault="00823574" w:rsidP="00B702D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três a cinco palavras-chave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23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separadas por ponto-e-vírgula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em português</w:t>
      </w:r>
      <w:r w:rsidRPr="00823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23574" w:rsidRDefault="00823574" w:rsidP="008235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574" w:rsidRPr="00823574" w:rsidRDefault="00823574" w:rsidP="008235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D679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resumo do texto em inglês</w:t>
      </w:r>
      <w:r w:rsidRPr="008235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em que constem objetivo, método, resultado e conclusões. O resumo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inglês </w:t>
      </w:r>
      <w:r w:rsidRPr="008235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deve ter até 1.000 (um mil) caracteres, com espaços.</w:t>
      </w:r>
    </w:p>
    <w:p w:rsidR="00823574" w:rsidRDefault="00823574" w:rsidP="0082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KEY-WORDS</w:t>
      </w:r>
    </w:p>
    <w:p w:rsidR="00823574" w:rsidRPr="00823574" w:rsidRDefault="00823574" w:rsidP="00823574">
      <w:pPr>
        <w:rPr>
          <w:rFonts w:ascii="Times New Roman" w:hAnsi="Times New Roman" w:cs="Times New Roman"/>
          <w:b/>
          <w:sz w:val="24"/>
          <w:szCs w:val="24"/>
        </w:rPr>
      </w:pPr>
      <w:r w:rsidRPr="00823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três a cinco palavras-chave separadas por ponto-e-vírgula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em inglês</w:t>
      </w:r>
      <w:r w:rsidRPr="00823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23574" w:rsidRDefault="00823574" w:rsidP="008235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574" w:rsidRDefault="00823574" w:rsidP="00B7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74">
        <w:rPr>
          <w:rFonts w:ascii="Times New Roman" w:hAnsi="Times New Roman" w:cs="Times New Roman"/>
          <w:sz w:val="24"/>
          <w:szCs w:val="24"/>
        </w:rPr>
        <w:t>Parágrafo</w:t>
      </w:r>
      <w:r w:rsidR="00B26721">
        <w:rPr>
          <w:rFonts w:ascii="Times New Roman" w:hAnsi="Times New Roman" w:cs="Times New Roman"/>
          <w:sz w:val="24"/>
          <w:szCs w:val="24"/>
        </w:rPr>
        <w:t>,</w:t>
      </w:r>
      <w:r w:rsidRPr="0082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parágrafo, parágrafo, parágrafo, parágrafo, parágrafo, parágrafo, parágrafo,</w:t>
      </w:r>
      <w:r w:rsidRPr="0082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parágrafo, parágrafo, parágrafo, parágrafo, parágrafo, parágrafo, parágrafo,</w:t>
      </w:r>
      <w:r w:rsidRPr="0082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parágrafo, parágrafo, parágrafo, parágrafo, parágrafo, parágrafo.</w:t>
      </w:r>
    </w:p>
    <w:p w:rsidR="00823574" w:rsidRDefault="00823574" w:rsidP="00823574">
      <w:pPr>
        <w:spacing w:line="240" w:lineRule="auto"/>
        <w:ind w:left="226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82357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Citações com mais de 3 linhas devem ter parágrafo próprio com fonte 10, entrelinha 1,0 (simples), com 4cm de recuo com relação à margem esquerda, incluindo o sobrenome do autor da fonte, a data de publicação e o número de página (se for o caso)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2D037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(SOBRENOME DO AUTOR, ANO:PÁGINA).</w:t>
      </w:r>
    </w:p>
    <w:p w:rsidR="00E826EB" w:rsidRDefault="00E826EB" w:rsidP="00B702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EB">
        <w:rPr>
          <w:rFonts w:ascii="Times New Roman" w:hAnsi="Times New Roman" w:cs="Times New Roman"/>
          <w:sz w:val="24"/>
          <w:szCs w:val="24"/>
        </w:rPr>
        <w:t>“</w:t>
      </w:r>
      <w:r w:rsidRPr="00E826E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Citações com menos de 3 linhas devem ser apresentadas no corpo do texto,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entre aspas, </w:t>
      </w:r>
      <w:r w:rsidRPr="00E826E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incluindo o sobrenome do autor da fonte, a data de publicação e o número de página (se for o caso)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”</w:t>
      </w:r>
      <w:r w:rsidRPr="00E826E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(SOBRENOME DO AUTOR, ANO:PÁGINA).</w:t>
      </w:r>
      <w:r w:rsidRPr="00E826EB">
        <w:rPr>
          <w:rFonts w:ascii="Helvetica" w:eastAsia="Times New Roman" w:hAnsi="Helvetica" w:cs="Times New Roman"/>
          <w:color w:val="222222"/>
          <w:sz w:val="16"/>
          <w:szCs w:val="16"/>
          <w:lang w:eastAsia="pt-BR"/>
        </w:rPr>
        <w:t> </w:t>
      </w:r>
      <w:r w:rsidR="002D037F" w:rsidRPr="00823574">
        <w:rPr>
          <w:rFonts w:ascii="Times New Roman" w:hAnsi="Times New Roman" w:cs="Times New Roman"/>
          <w:sz w:val="24"/>
          <w:szCs w:val="24"/>
        </w:rPr>
        <w:t>Parágrafo</w:t>
      </w:r>
      <w:r w:rsidR="00B26721">
        <w:rPr>
          <w:rFonts w:ascii="Times New Roman" w:hAnsi="Times New Roman" w:cs="Times New Roman"/>
          <w:sz w:val="24"/>
          <w:szCs w:val="24"/>
        </w:rPr>
        <w:t>,</w:t>
      </w:r>
      <w:r w:rsidR="002D037F" w:rsidRPr="00823574">
        <w:rPr>
          <w:rFonts w:ascii="Times New Roman" w:hAnsi="Times New Roman" w:cs="Times New Roman"/>
          <w:sz w:val="24"/>
          <w:szCs w:val="24"/>
        </w:rPr>
        <w:t xml:space="preserve"> </w:t>
      </w:r>
      <w:r w:rsidR="002D037F">
        <w:rPr>
          <w:rFonts w:ascii="Times New Roman" w:hAnsi="Times New Roman" w:cs="Times New Roman"/>
          <w:sz w:val="24"/>
          <w:szCs w:val="24"/>
        </w:rPr>
        <w:t>parágrafo, parágrafo, parágrafo, parágrafo, parágrafo,</w:t>
      </w:r>
      <w:r w:rsidR="002D037F" w:rsidRPr="00823574">
        <w:rPr>
          <w:rFonts w:ascii="Times New Roman" w:hAnsi="Times New Roman" w:cs="Times New Roman"/>
          <w:sz w:val="24"/>
          <w:szCs w:val="24"/>
        </w:rPr>
        <w:t xml:space="preserve"> </w:t>
      </w:r>
      <w:r w:rsidR="002D037F">
        <w:rPr>
          <w:rFonts w:ascii="Times New Roman" w:hAnsi="Times New Roman" w:cs="Times New Roman"/>
          <w:sz w:val="24"/>
          <w:szCs w:val="24"/>
        </w:rPr>
        <w:t>parágrafo, parágrafo, parágrafo, parágrafo, parágrafo, parágrafo, parágrafo</w:t>
      </w:r>
      <w:r w:rsidR="00C92AB5">
        <w:rPr>
          <w:rFonts w:ascii="Times New Roman" w:hAnsi="Times New Roman" w:cs="Times New Roman"/>
          <w:sz w:val="24"/>
          <w:szCs w:val="24"/>
        </w:rPr>
        <w:t>.</w:t>
      </w:r>
    </w:p>
    <w:p w:rsidR="00C92AB5" w:rsidRPr="00E826EB" w:rsidRDefault="00C92AB5" w:rsidP="00B702D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222222"/>
          <w:sz w:val="16"/>
          <w:szCs w:val="16"/>
          <w:lang w:eastAsia="pt-BR"/>
        </w:rPr>
      </w:pPr>
    </w:p>
    <w:p w:rsidR="002D037F" w:rsidRDefault="00C92AB5" w:rsidP="00E8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725905" cy="2610475"/>
            <wp:effectExtent l="19050" t="0" r="8145" b="0"/>
            <wp:docPr id="1" name="Imagem 1" descr="Resultado de imagem para grÃ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rÃ¡f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34" cy="261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37F" w:rsidRPr="00C92AB5" w:rsidRDefault="00C92AB5" w:rsidP="002D037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AB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Quadros, tabelas, gráficos e ilustrações devem conter legenda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B26721" w:rsidRDefault="00B26721" w:rsidP="00B7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2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Negrito deve ser utilizado para dar ênfase a termos, frases ou símbolos.</w:t>
      </w:r>
      <w:r w:rsidRPr="00B267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</w:t>
      </w:r>
      <w:r w:rsidRPr="00B26721">
        <w:rPr>
          <w:rFonts w:ascii="Times New Roman" w:hAnsi="Times New Roman" w:cs="Times New Roman"/>
          <w:sz w:val="24"/>
          <w:szCs w:val="24"/>
        </w:rPr>
        <w:t>arágrafo, parágrafo, parágrafo, parágrafo, parágrafo, parágrafo, parágrafo, parágrafo, p</w:t>
      </w:r>
      <w:r>
        <w:rPr>
          <w:rFonts w:ascii="Times New Roman" w:hAnsi="Times New Roman" w:cs="Times New Roman"/>
          <w:sz w:val="24"/>
          <w:szCs w:val="24"/>
        </w:rPr>
        <w:t>arágrafo, parágrafo, parágrafo,</w:t>
      </w:r>
      <w:r w:rsidRPr="0082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parágrafo, parágrafo, parágrafo, parágrafo, parágrafo, parágrafo, parágrafo.</w:t>
      </w:r>
    </w:p>
    <w:p w:rsidR="00B26721" w:rsidRDefault="00B26721" w:rsidP="00B7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Itálico deve ser utilizado apenas para palavras em língua estrangeira.</w:t>
      </w:r>
      <w:r>
        <w:rPr>
          <w:rFonts w:ascii="Helvetica" w:hAnsi="Helvetica"/>
          <w:color w:val="222222"/>
          <w:sz w:val="16"/>
          <w:szCs w:val="16"/>
          <w:shd w:val="clear" w:color="auto" w:fill="FFFFFF"/>
        </w:rPr>
        <w:t xml:space="preserve"> </w:t>
      </w:r>
      <w:r w:rsidRPr="00823574">
        <w:rPr>
          <w:rFonts w:ascii="Times New Roman" w:hAnsi="Times New Roman" w:cs="Times New Roman"/>
          <w:sz w:val="24"/>
          <w:szCs w:val="24"/>
        </w:rPr>
        <w:t>Parágrafo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parágrafo, parágrafo, parágrafo, parágrafo, parágrafo, parágrafo, parágrafo,</w:t>
      </w:r>
      <w:r w:rsidRPr="0082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parágrafo, parágrafo, parágrafo, parágrafo, parágrafo, parágrafo,</w:t>
      </w:r>
      <w:r w:rsidRPr="0082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parágrafo, parágrafo, parágrafo, parágrafo, parágrafo, parágrafo, parágrafo.</w:t>
      </w:r>
    </w:p>
    <w:p w:rsidR="00F5171C" w:rsidRDefault="00F5171C" w:rsidP="00B7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“Aspas duplas devem ser utilizadas para citações diretas e frases de entrevistados.” ‘Aspas simples devem ser usadas dentro das aspas duplas para isolar material que na fonte original estava incluído entre aspas.’ </w:t>
      </w:r>
      <w:r w:rsidRPr="00823574">
        <w:rPr>
          <w:rFonts w:ascii="Times New Roman" w:hAnsi="Times New Roman" w:cs="Times New Roman"/>
          <w:sz w:val="24"/>
          <w:szCs w:val="24"/>
        </w:rPr>
        <w:t>Parágrafo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parágrafo, parágrafo, parágrafo, parágrafo, parágrafo, parágrafo, parágrafo,</w:t>
      </w:r>
      <w:r w:rsidRPr="0082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parágrafo, parágrafo, parágrafo, parágrafo, parágrafo, parágrafo, parágrafo, parágrafo, parágrafo, parágrafo, parágrafo, parágrafo, parágrafo</w:t>
      </w:r>
      <w:bookmarkStart w:id="1" w:name="numero"/>
      <w:bookmarkEnd w:id="1"/>
      <w:r w:rsidR="007272B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5C3" w:rsidRDefault="005955C3" w:rsidP="00B26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 BIBLIOGRÁFICAS</w:t>
      </w:r>
    </w:p>
    <w:p w:rsidR="005955C3" w:rsidRDefault="005955C3" w:rsidP="00B26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SOBRENOME DO AUTOR, Nome do autor. </w:t>
      </w:r>
      <w:r>
        <w:rPr>
          <w:rFonts w:ascii="Times New Roman" w:hAnsi="Times New Roman" w:cs="Times New Roman"/>
          <w:i/>
          <w:sz w:val="24"/>
          <w:szCs w:val="24"/>
        </w:rPr>
        <w:t>Título do livro.</w:t>
      </w:r>
      <w:r>
        <w:rPr>
          <w:rFonts w:ascii="Times New Roman" w:hAnsi="Times New Roman" w:cs="Times New Roman"/>
          <w:sz w:val="24"/>
          <w:szCs w:val="24"/>
        </w:rPr>
        <w:t xml:space="preserve"> Subtítulo (se houver). Tradução (se houver). Edição (se houver). Cidade: Editora, ano.</w:t>
      </w:r>
    </w:p>
    <w:p w:rsidR="005955C3" w:rsidRPr="005955C3" w:rsidRDefault="005955C3" w:rsidP="00B26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FOUCAULT, Michel. </w:t>
      </w:r>
      <w:r>
        <w:rPr>
          <w:rFonts w:ascii="Times New Roman" w:hAnsi="Times New Roman" w:cs="Times New Roman"/>
          <w:i/>
          <w:sz w:val="24"/>
          <w:szCs w:val="24"/>
        </w:rPr>
        <w:t>A arqueologia do saber.</w:t>
      </w:r>
      <w:r>
        <w:rPr>
          <w:rFonts w:ascii="Times New Roman" w:hAnsi="Times New Roman" w:cs="Times New Roman"/>
          <w:sz w:val="24"/>
          <w:szCs w:val="24"/>
        </w:rPr>
        <w:t xml:space="preserve"> Trad. Luiz Felipe Baeta Neves. 8. ed. </w:t>
      </w:r>
      <w:r w:rsidR="00E76262">
        <w:rPr>
          <w:rFonts w:ascii="Times New Roman" w:hAnsi="Times New Roman" w:cs="Times New Roman"/>
          <w:sz w:val="24"/>
          <w:szCs w:val="24"/>
        </w:rPr>
        <w:t>S</w:t>
      </w:r>
      <w:r w:rsidR="007272B6">
        <w:rPr>
          <w:rFonts w:ascii="Times New Roman" w:hAnsi="Times New Roman" w:cs="Times New Roman"/>
          <w:sz w:val="24"/>
          <w:szCs w:val="24"/>
        </w:rPr>
        <w:t xml:space="preserve">ão Paulo: </w:t>
      </w:r>
      <w:r>
        <w:rPr>
          <w:rFonts w:ascii="Times New Roman" w:hAnsi="Times New Roman" w:cs="Times New Roman"/>
          <w:sz w:val="24"/>
          <w:szCs w:val="24"/>
        </w:rPr>
        <w:t>Forense Universitária</w:t>
      </w:r>
      <w:r w:rsidR="007272B6">
        <w:rPr>
          <w:rFonts w:ascii="Times New Roman" w:hAnsi="Times New Roman" w:cs="Times New Roman"/>
          <w:sz w:val="24"/>
          <w:szCs w:val="24"/>
        </w:rPr>
        <w:t>, 2012.</w:t>
      </w:r>
    </w:p>
    <w:p w:rsidR="00823574" w:rsidRPr="00823574" w:rsidRDefault="00823574" w:rsidP="00342150">
      <w:pPr>
        <w:rPr>
          <w:rFonts w:ascii="Times New Roman" w:hAnsi="Times New Roman" w:cs="Times New Roman"/>
          <w:sz w:val="24"/>
          <w:szCs w:val="24"/>
        </w:rPr>
      </w:pPr>
    </w:p>
    <w:sectPr w:rsidR="00823574" w:rsidRPr="00823574" w:rsidSect="0034215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FF" w:rsidRDefault="002313FF" w:rsidP="00332B00">
      <w:pPr>
        <w:spacing w:after="0" w:line="240" w:lineRule="auto"/>
      </w:pPr>
      <w:r>
        <w:separator/>
      </w:r>
    </w:p>
  </w:endnote>
  <w:endnote w:type="continuationSeparator" w:id="0">
    <w:p w:rsidR="002313FF" w:rsidRDefault="002313FF" w:rsidP="003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FF" w:rsidRDefault="002313FF" w:rsidP="00332B00">
      <w:pPr>
        <w:spacing w:after="0" w:line="240" w:lineRule="auto"/>
      </w:pPr>
      <w:r>
        <w:separator/>
      </w:r>
    </w:p>
  </w:footnote>
  <w:footnote w:type="continuationSeparator" w:id="0">
    <w:p w:rsidR="002313FF" w:rsidRDefault="002313FF" w:rsidP="00332B00">
      <w:pPr>
        <w:spacing w:after="0" w:line="240" w:lineRule="auto"/>
      </w:pPr>
      <w:r>
        <w:continuationSeparator/>
      </w:r>
    </w:p>
  </w:footnote>
  <w:footnote w:id="1">
    <w:p w:rsidR="007272B6" w:rsidRDefault="007272B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272B6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Notas devem ser colocadas no rodapé. Use-as o menos possível, numerando-as sequencialmente no corpo do texto.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1CF4"/>
    <w:multiLevelType w:val="multilevel"/>
    <w:tmpl w:val="F68E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D0D27"/>
    <w:multiLevelType w:val="multilevel"/>
    <w:tmpl w:val="77B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31C"/>
    <w:rsid w:val="00165461"/>
    <w:rsid w:val="001B331C"/>
    <w:rsid w:val="002313FF"/>
    <w:rsid w:val="002D037F"/>
    <w:rsid w:val="00332B00"/>
    <w:rsid w:val="00342150"/>
    <w:rsid w:val="005955C3"/>
    <w:rsid w:val="007272B6"/>
    <w:rsid w:val="007D679C"/>
    <w:rsid w:val="00823574"/>
    <w:rsid w:val="00B034B5"/>
    <w:rsid w:val="00B26721"/>
    <w:rsid w:val="00B702D1"/>
    <w:rsid w:val="00C67B9D"/>
    <w:rsid w:val="00C92AB5"/>
    <w:rsid w:val="00E52111"/>
    <w:rsid w:val="00E76262"/>
    <w:rsid w:val="00E826EB"/>
    <w:rsid w:val="00F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AE789-11E8-43C9-BB25-720BDD7E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B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A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3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B00"/>
  </w:style>
  <w:style w:type="paragraph" w:styleId="Rodap">
    <w:name w:val="footer"/>
    <w:basedOn w:val="Normal"/>
    <w:link w:val="RodapChar"/>
    <w:uiPriority w:val="99"/>
    <w:unhideWhenUsed/>
    <w:rsid w:val="0033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B00"/>
  </w:style>
  <w:style w:type="paragraph" w:styleId="SemEspaamento">
    <w:name w:val="No Spacing"/>
    <w:link w:val="SemEspaamentoChar"/>
    <w:uiPriority w:val="1"/>
    <w:qFormat/>
    <w:rsid w:val="00332B00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32B00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72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72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27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028D-E58A-47D2-A83F-2F702233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CTI</cp:lastModifiedBy>
  <cp:revision>10</cp:revision>
  <dcterms:created xsi:type="dcterms:W3CDTF">2018-09-24T18:59:00Z</dcterms:created>
  <dcterms:modified xsi:type="dcterms:W3CDTF">2018-09-24T20:23:00Z</dcterms:modified>
</cp:coreProperties>
</file>